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ПОЛОЖЕНИЕ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 Ассоциации Компрессорных заводов (АКЗ)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Ассоциация компрессорных заводов (АКЗ) создана по инициативе ведущих изготовителей и разработчиков компрессорных машин России: ОАО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Казанькомпрессормаш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», ЗАО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НИИтурбокомпрессор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им.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В.Б.Шнеппа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», ОАО «Уральский Компрессорный Завод»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.Е</w:t>
      </w:r>
      <w:proofErr w:type="gramEnd"/>
      <w:r>
        <w:rPr>
          <w:rFonts w:ascii="Arial" w:hAnsi="Arial" w:cs="Arial"/>
          <w:color w:val="555555"/>
          <w:sz w:val="20"/>
          <w:szCs w:val="20"/>
        </w:rPr>
        <w:t>катеринбург, ООО «Производственная компания «Борец» г. Москва, ОАО «Компрессорный завод» г.Краснодар, а также заводов, поставляющих комплектующие: ООО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Stromag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 Германия, фирма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Hoerbiger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Vienybe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 Литва и др.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Необходимость создания высококачественного и надежного компрессорного оборудования, отвечающего требованиям мирового рынка, требует консолидации интеллектуальных, производственных и финансовых ресурсов. Объединение усилий и средств по маркетингу, рекламному обеспечению, изготовлению и сбыту компрессорного оборудования позволит в целом снизить затраты на производство и сделать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конкурентноспособной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создаваемую технику.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В целях, повышения эффективности компрессорного производства, максимального удовлетворения рынка России, стран дальнего и ближнего зарубежья компрессорным оборудованием, как по номенклатуре, так и по количеству, сокращению импорта, организации специализированных участков по производству отдельных деталей и узлов компрессорного оборудования для нужд всех заводов, входящих в АКЗ, а также по изготовлению режущего инструмента и оснастки, считать целесообразными:</w:t>
      </w:r>
      <w:proofErr w:type="gramEnd"/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Создать специализированные участки по производству литья, поковок, штамповок. Заводы, имеющие потребность в таких заготовках, сообщают в представительство АКЗ в Москве свою потребность с целью размещения их изготовления на свободных мощностях заводов, входящих в АКЗ;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Организовать специализированный участок по производству и поставке межступенчатой и концевой аппаратуры и арматуры для компрессорного производства;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Организовать специализированный участок по производству и поставке систем КИП 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555555"/>
          <w:sz w:val="20"/>
          <w:szCs w:val="20"/>
        </w:rPr>
        <w:t>, пультов управления по техдокументации компрессорных заводов;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Проводить регулярно маркетинг компрессорного оборудования, организовывать встречи и переговоры с заказчиками, участвовать в международных выставках и конференциях;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Заводы регулярно (1 раз в полгода) поставляют АКЗ в полном объеме рекламные материалы по всей номенклатуре выпускаемого оборудования, включая запчасти.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случае необходимости АКЗ привлекает к работе специализированные конструкторские и технологические организации для повышения технического уровня существующего компрессорного оборудования и создания нового. Преимущественное право предоставляется ЗАО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НИИтурбокомпрессор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им.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В.Б.Шнеппа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», как члену Ассоциации.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Централизованное обеспечение заводов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амодействующими клапанами для поршневых компрессоров поручается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Укмергскому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заводу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Hoerbiger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Vienybe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 (Литва), как члену АКЗ.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Обеспечение заводов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м</w:t>
      </w:r>
      <w:proofErr w:type="gramEnd"/>
      <w:r>
        <w:rPr>
          <w:rFonts w:ascii="Arial" w:hAnsi="Arial" w:cs="Arial"/>
          <w:color w:val="555555"/>
          <w:sz w:val="20"/>
          <w:szCs w:val="20"/>
        </w:rPr>
        <w:t>уфтами поручается ООО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Stromag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 Германия, как члену АКЗ.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Руководители заводов, входящих в состав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., </w:t>
      </w:r>
      <w:proofErr w:type="gramEnd"/>
      <w:r>
        <w:rPr>
          <w:rFonts w:ascii="Arial" w:hAnsi="Arial" w:cs="Arial"/>
          <w:color w:val="555555"/>
          <w:sz w:val="20"/>
          <w:szCs w:val="20"/>
        </w:rPr>
        <w:t>собираются 1 раз в полгода на одном из заводов АКЗ для решения текущих вопросов и обсуждения перспективных вопросов. Представительство АКЗ в Москве заблаговременно оповещает заводы о времени и месте проведения встречи.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Решения, принятые на общем заседании членов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., </w:t>
      </w:r>
      <w:proofErr w:type="gramEnd"/>
      <w:r>
        <w:rPr>
          <w:rFonts w:ascii="Arial" w:hAnsi="Arial" w:cs="Arial"/>
          <w:color w:val="555555"/>
          <w:sz w:val="20"/>
          <w:szCs w:val="20"/>
        </w:rPr>
        <w:t>являются обязательными для всех предприятий, входящих в АКЗ.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АКЗ не осуществляет самостоятельной хозяйственной деятельности и существует за счет средств, перечисляемых на специальный счет.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период между заседаниями АКЗ работой руководит Председатель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..</w:t>
      </w:r>
      <w:proofErr w:type="gramEnd"/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Председатель АКЗ: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ежегодно на собрании членов Ассоциации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о</w:t>
      </w:r>
      <w:proofErr w:type="gramEnd"/>
      <w:r>
        <w:rPr>
          <w:rFonts w:ascii="Arial" w:hAnsi="Arial" w:cs="Arial"/>
          <w:color w:val="555555"/>
          <w:sz w:val="20"/>
          <w:szCs w:val="20"/>
        </w:rPr>
        <w:t>тчитывается за использование выделенных на содержание Ассоциации средств;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осуществляет любую деятельность, разрешенную законодательством РФ и направленную на повышение эффективности работы предприятий, входящих в АКЗ;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от имени и по поручению предприятий, входящих в Ассоциацию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., </w:t>
      </w:r>
      <w:proofErr w:type="gramEnd"/>
      <w:r>
        <w:rPr>
          <w:rFonts w:ascii="Arial" w:hAnsi="Arial" w:cs="Arial"/>
          <w:color w:val="555555"/>
          <w:sz w:val="20"/>
          <w:szCs w:val="20"/>
        </w:rPr>
        <w:t>имеет право выходить в вышестоящие государственные инстанции для защиты интересов АКЗ.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Положение обсуждалось с каждым членом АКЗ и принято единогласно.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Председатель Правления Ассоциации</w:t>
      </w:r>
    </w:p>
    <w:p w:rsidR="00F90ED1" w:rsidRDefault="00F90ED1" w:rsidP="00F90ED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Компрессорных  заводов                                     </w:t>
      </w:r>
    </w:p>
    <w:p w:rsidR="004E7E78" w:rsidRDefault="004E7E78"/>
    <w:sectPr w:rsidR="004E7E78" w:rsidSect="004E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D1"/>
    <w:rsid w:val="004E7E78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>diakov.net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 Денис Игоревич</dc:creator>
  <cp:keywords/>
  <dc:description/>
  <cp:lastModifiedBy>Щелкунов Денис Игоревич</cp:lastModifiedBy>
  <cp:revision>2</cp:revision>
  <dcterms:created xsi:type="dcterms:W3CDTF">2019-02-26T09:47:00Z</dcterms:created>
  <dcterms:modified xsi:type="dcterms:W3CDTF">2019-02-26T09:47:00Z</dcterms:modified>
</cp:coreProperties>
</file>